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93" w:rsidRDefault="00611993" w:rsidP="00611993">
      <w:pPr>
        <w:rPr>
          <w:rFonts w:ascii="Marianne" w:eastAsia="Times New Roman" w:hAnsi="Marianne"/>
          <w:sz w:val="18"/>
          <w:szCs w:val="18"/>
          <w:lang w:eastAsia="zh-TW"/>
        </w:rPr>
      </w:pPr>
      <w:bookmarkStart w:id="0" w:name="_GoBack"/>
      <w:bookmarkEnd w:id="0"/>
    </w:p>
    <w:p w:rsidR="00611993" w:rsidRPr="00A72C14" w:rsidRDefault="00611993" w:rsidP="00611993">
      <w:pPr>
        <w:jc w:val="center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Default="00611993" w:rsidP="00611993">
      <w:pPr>
        <w:keepNext/>
        <w:ind w:firstLine="3"/>
        <w:jc w:val="center"/>
        <w:outlineLvl w:val="1"/>
        <w:rPr>
          <w:rFonts w:ascii="Marianne" w:eastAsia="Times New Roman" w:hAnsi="Marianne"/>
          <w:b/>
          <w:bCs/>
          <w:sz w:val="22"/>
          <w:szCs w:val="22"/>
          <w:lang w:eastAsia="zh-TW"/>
        </w:rPr>
      </w:pPr>
      <w:r w:rsidRPr="00FB3F2C">
        <w:rPr>
          <w:rFonts w:ascii="Marianne" w:eastAsia="Times New Roman" w:hAnsi="Marianne"/>
          <w:b/>
          <w:bCs/>
          <w:sz w:val="22"/>
          <w:szCs w:val="22"/>
          <w:lang w:eastAsia="zh-TW"/>
        </w:rPr>
        <w:t>BULLETIN DE PARTICIPATION</w:t>
      </w:r>
    </w:p>
    <w:p w:rsidR="00611993" w:rsidRPr="00FB3F2C" w:rsidRDefault="00611993" w:rsidP="00611993">
      <w:pPr>
        <w:keepNext/>
        <w:ind w:left="-284" w:right="-427"/>
        <w:jc w:val="center"/>
        <w:outlineLvl w:val="2"/>
        <w:rPr>
          <w:rFonts w:ascii="Marianne" w:eastAsia="Times New Roman" w:hAnsi="Marianne"/>
          <w:bCs/>
          <w:szCs w:val="24"/>
          <w:lang w:eastAsia="zh-TW"/>
        </w:rPr>
      </w:pPr>
      <w:r w:rsidRPr="00FB3F2C">
        <w:rPr>
          <w:rFonts w:ascii="Marianne" w:eastAsia="Times New Roman" w:hAnsi="Marianne"/>
          <w:bCs/>
          <w:szCs w:val="24"/>
          <w:lang w:eastAsia="zh-TW"/>
        </w:rPr>
        <w:t>Opération «</w:t>
      </w:r>
      <w:r w:rsidRPr="00FB3F2C">
        <w:rPr>
          <w:rFonts w:ascii="Calibri" w:eastAsia="Times New Roman" w:hAnsi="Calibri" w:cs="Calibri"/>
          <w:bCs/>
          <w:szCs w:val="24"/>
          <w:lang w:eastAsia="zh-TW"/>
        </w:rPr>
        <w:t> </w:t>
      </w:r>
      <w:r w:rsidRPr="00FB3F2C">
        <w:rPr>
          <w:rFonts w:ascii="Marianne" w:eastAsia="Times New Roman" w:hAnsi="Marianne" w:cs="Calibri"/>
          <w:bCs/>
          <w:szCs w:val="24"/>
          <w:lang w:eastAsia="zh-TW"/>
        </w:rPr>
        <w:t>la semaine des classes de défense</w:t>
      </w:r>
      <w:r w:rsidRPr="00FB3F2C">
        <w:rPr>
          <w:rFonts w:ascii="Calibri" w:eastAsia="Times New Roman" w:hAnsi="Calibri" w:cs="Calibri"/>
          <w:bCs/>
          <w:szCs w:val="24"/>
          <w:lang w:eastAsia="zh-TW"/>
        </w:rPr>
        <w:t> </w:t>
      </w:r>
      <w:r w:rsidRPr="00FB3F2C">
        <w:rPr>
          <w:rFonts w:ascii="Marianne" w:eastAsia="Times New Roman" w:hAnsi="Marianne" w:cs="Marianne"/>
          <w:bCs/>
          <w:szCs w:val="24"/>
          <w:lang w:eastAsia="zh-TW"/>
        </w:rPr>
        <w:t>»</w:t>
      </w:r>
    </w:p>
    <w:p w:rsidR="00611993" w:rsidRPr="00A72C14" w:rsidRDefault="00611993" w:rsidP="00611993">
      <w:pPr>
        <w:keepNext/>
        <w:ind w:firstLine="3"/>
        <w:jc w:val="center"/>
        <w:outlineLvl w:val="1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center"/>
        <w:rPr>
          <w:rFonts w:ascii="Marianne" w:eastAsia="Times New Roman" w:hAnsi="Marianne"/>
          <w:b/>
          <w:sz w:val="18"/>
          <w:szCs w:val="18"/>
          <w:lang w:eastAsia="zh-TW"/>
        </w:rPr>
      </w:pPr>
      <w:r w:rsidRPr="00FB3F2C">
        <w:rPr>
          <w:rFonts w:ascii="Marianne" w:eastAsia="Times New Roman" w:hAnsi="Marianne"/>
          <w:sz w:val="18"/>
          <w:szCs w:val="18"/>
          <w:lang w:eastAsia="zh-TW"/>
        </w:rPr>
        <w:t xml:space="preserve">À retourner avant le lundi </w:t>
      </w:r>
      <w:r>
        <w:rPr>
          <w:rFonts w:ascii="Marianne" w:eastAsia="Times New Roman" w:hAnsi="Marianne"/>
          <w:sz w:val="18"/>
          <w:szCs w:val="18"/>
          <w:lang w:eastAsia="zh-TW"/>
        </w:rPr>
        <w:t>9</w:t>
      </w:r>
      <w:r w:rsidRPr="00FB3F2C">
        <w:rPr>
          <w:rFonts w:ascii="Marianne" w:eastAsia="Times New Roman" w:hAnsi="Marianne"/>
          <w:sz w:val="18"/>
          <w:szCs w:val="18"/>
          <w:lang w:eastAsia="zh-TW"/>
        </w:rPr>
        <w:t xml:space="preserve"> janvier 202</w:t>
      </w:r>
      <w:r>
        <w:rPr>
          <w:rFonts w:ascii="Marianne" w:eastAsia="Times New Roman" w:hAnsi="Marianne"/>
          <w:sz w:val="18"/>
          <w:szCs w:val="18"/>
          <w:lang w:eastAsia="zh-TW"/>
        </w:rPr>
        <w:t>3</w:t>
      </w:r>
      <w:r w:rsidRPr="00FB3F2C">
        <w:rPr>
          <w:rFonts w:ascii="Marianne" w:eastAsia="Times New Roman" w:hAnsi="Marianne"/>
          <w:sz w:val="18"/>
          <w:szCs w:val="18"/>
          <w:lang w:eastAsia="zh-TW"/>
        </w:rPr>
        <w:t xml:space="preserve"> minuit aux adresses électroniques suivantes</w:t>
      </w:r>
      <w:r w:rsidRPr="00FB3F2C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FB3F2C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  <w:hyperlink r:id="rId6" w:history="1">
        <w:r w:rsidRPr="00165102">
          <w:rPr>
            <w:rStyle w:val="Lienhypertexte"/>
            <w:rFonts w:ascii="Marianne" w:eastAsia="Times New Roman" w:hAnsi="Marianne"/>
            <w:b/>
            <w:sz w:val="18"/>
            <w:szCs w:val="18"/>
            <w:lang w:eastAsia="zh-TW"/>
          </w:rPr>
          <w:t>sophie.nobecourt@intradef.gouv.fr</w:t>
        </w:r>
      </w:hyperlink>
      <w:r>
        <w:rPr>
          <w:rFonts w:ascii="Marianne" w:eastAsia="Times New Roman" w:hAnsi="Marianne"/>
          <w:b/>
          <w:sz w:val="18"/>
          <w:szCs w:val="18"/>
          <w:lang w:eastAsia="zh-TW"/>
        </w:rPr>
        <w:t xml:space="preserve"> </w:t>
      </w:r>
      <w:r w:rsidRPr="00A72C14">
        <w:rPr>
          <w:rFonts w:ascii="Marianne" w:eastAsia="Times New Roman" w:hAnsi="Marianne"/>
          <w:b/>
          <w:sz w:val="18"/>
          <w:szCs w:val="18"/>
          <w:lang w:eastAsia="zh-TW"/>
        </w:rPr>
        <w:t xml:space="preserve">/ </w:t>
      </w:r>
      <w:hyperlink r:id="rId7" w:history="1">
        <w:r w:rsidRPr="00165102">
          <w:rPr>
            <w:rStyle w:val="Lienhypertexte"/>
            <w:rFonts w:ascii="Marianne" w:eastAsia="Times New Roman" w:hAnsi="Marianne"/>
            <w:b/>
            <w:sz w:val="18"/>
            <w:szCs w:val="18"/>
            <w:lang w:eastAsia="zh-TW"/>
          </w:rPr>
          <w:t>quentin.tissot@intradef.gouv.fr</w:t>
        </w:r>
      </w:hyperlink>
      <w:r>
        <w:rPr>
          <w:rFonts w:ascii="Marianne" w:eastAsia="Times New Roman" w:hAnsi="Marianne"/>
          <w:b/>
          <w:sz w:val="18"/>
          <w:szCs w:val="18"/>
          <w:lang w:eastAsia="zh-TW"/>
        </w:rPr>
        <w:t xml:space="preserve"> </w:t>
      </w:r>
    </w:p>
    <w:p w:rsidR="00611993" w:rsidRPr="003015AC" w:rsidRDefault="00611993" w:rsidP="00611993">
      <w:pPr>
        <w:jc w:val="center"/>
        <w:rPr>
          <w:rFonts w:ascii="Marianne" w:eastAsia="Times New Roman" w:hAnsi="Marianne"/>
          <w:b/>
          <w:i/>
          <w:sz w:val="18"/>
          <w:szCs w:val="18"/>
          <w:lang w:eastAsia="zh-TW"/>
        </w:rPr>
      </w:pPr>
    </w:p>
    <w:p w:rsidR="00611993" w:rsidRPr="00FB3F2C" w:rsidRDefault="00611993" w:rsidP="00611993">
      <w:pPr>
        <w:jc w:val="center"/>
        <w:rPr>
          <w:rFonts w:ascii="Marianne" w:eastAsia="Times New Roman" w:hAnsi="Marianne"/>
          <w:sz w:val="18"/>
          <w:szCs w:val="18"/>
          <w:lang w:eastAsia="zh-TW"/>
        </w:rPr>
      </w:pPr>
      <w:r w:rsidRPr="00FB3F2C">
        <w:rPr>
          <w:rFonts w:ascii="Marianne" w:eastAsia="Times New Roman" w:hAnsi="Marianne"/>
          <w:sz w:val="18"/>
          <w:szCs w:val="18"/>
          <w:lang w:eastAsia="zh-TW"/>
        </w:rPr>
        <w:t>en mettant en copie le référent de l’unité militaire partenaire</w:t>
      </w:r>
      <w:r>
        <w:rPr>
          <w:rFonts w:ascii="Marianne" w:eastAsia="Times New Roman" w:hAnsi="Marianne"/>
          <w:sz w:val="18"/>
          <w:szCs w:val="18"/>
          <w:lang w:eastAsia="zh-TW"/>
        </w:rPr>
        <w:t>,</w:t>
      </w:r>
      <w:r w:rsidRPr="003B38FA">
        <w:rPr>
          <w:rFonts w:ascii="Marianne" w:eastAsia="Times New Roman" w:hAnsi="Marianne"/>
          <w:sz w:val="18"/>
          <w:szCs w:val="18"/>
          <w:lang w:eastAsia="zh-TW"/>
        </w:rPr>
        <w:t xml:space="preserve"> </w:t>
      </w:r>
      <w:r w:rsidRPr="000639C6">
        <w:rPr>
          <w:rFonts w:ascii="Marianne" w:eastAsia="Times New Roman" w:hAnsi="Marianne"/>
          <w:sz w:val="18"/>
          <w:szCs w:val="18"/>
          <w:lang w:eastAsia="zh-TW"/>
        </w:rPr>
        <w:t>pour information</w:t>
      </w:r>
      <w:r>
        <w:rPr>
          <w:rFonts w:ascii="Marianne" w:eastAsia="Times New Roman" w:hAnsi="Marianne"/>
          <w:sz w:val="18"/>
          <w:szCs w:val="18"/>
          <w:lang w:eastAsia="zh-TW"/>
        </w:rPr>
        <w:t>.</w:t>
      </w:r>
    </w:p>
    <w:p w:rsidR="00611993" w:rsidRPr="00FB3F2C" w:rsidRDefault="00611993" w:rsidP="00611993">
      <w:pPr>
        <w:jc w:val="center"/>
        <w:rPr>
          <w:rFonts w:ascii="Marianne" w:eastAsia="Times New Roman" w:hAnsi="Marianne"/>
          <w:sz w:val="20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b/>
          <w:sz w:val="18"/>
          <w:szCs w:val="18"/>
          <w:u w:val="single"/>
          <w:lang w:eastAsia="zh-TW"/>
        </w:rPr>
        <w:t>ÉTABLISSEMENT</w:t>
      </w:r>
      <w:r w:rsidRPr="00A72C14">
        <w:rPr>
          <w:rFonts w:ascii="Marianne" w:eastAsia="Times New Roman" w:hAnsi="Marianne"/>
          <w:b/>
          <w:sz w:val="18"/>
          <w:szCs w:val="18"/>
          <w:lang w:eastAsia="zh-TW"/>
        </w:rPr>
        <w:tab/>
      </w:r>
      <w:r w:rsidRPr="00A72C14">
        <w:rPr>
          <w:rFonts w:ascii="Marianne" w:eastAsia="Times New Roman" w:hAnsi="Marianne"/>
          <w:b/>
          <w:sz w:val="18"/>
          <w:szCs w:val="18"/>
          <w:lang w:eastAsia="zh-TW"/>
        </w:rPr>
        <w:tab/>
      </w:r>
      <w:r w:rsidRPr="00A72C14">
        <w:rPr>
          <w:rFonts w:ascii="Courier New" w:eastAsia="Times New Roman" w:hAnsi="Courier New" w:cs="Courier New"/>
          <w:sz w:val="18"/>
          <w:szCs w:val="18"/>
          <w:lang w:eastAsia="zh-TW"/>
        </w:rPr>
        <w:t>□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 Collège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  <w:r w:rsidRPr="00A72C14">
        <w:rPr>
          <w:rFonts w:ascii="Courier New" w:eastAsia="Times New Roman" w:hAnsi="Courier New" w:cs="Courier New"/>
          <w:sz w:val="18"/>
          <w:szCs w:val="18"/>
          <w:lang w:eastAsia="zh-TW"/>
        </w:rPr>
        <w:t>□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 Lycée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Adresse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Code Postal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/__/__/__/__/__/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  <w:t>Ville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Téléphone : /__/__/__/__/__/__/__/__/__/__/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  <w:t>E-Mail : ___________________________________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 du chef d’établissement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Adresse électronique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b/>
          <w:sz w:val="18"/>
          <w:szCs w:val="18"/>
          <w:u w:val="single"/>
          <w:lang w:eastAsia="zh-TW"/>
        </w:rPr>
        <w:t>CLASSE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  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Niveau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 du professeur référent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Adresse électronique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b/>
          <w:sz w:val="18"/>
          <w:szCs w:val="18"/>
          <w:u w:val="single"/>
          <w:lang w:eastAsia="zh-TW"/>
        </w:rPr>
        <w:t>UNITÉ MILITAIRE PARTENAIRE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Nom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 du chef de corps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Adresse électronique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 et grade de l’officier ou du sous-officier référent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Adresse électronique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: ____________________________________________________________________</w:t>
      </w:r>
      <w:r>
        <w:rPr>
          <w:rFonts w:ascii="Marianne" w:eastAsia="Times New Roman" w:hAnsi="Marianne"/>
          <w:sz w:val="18"/>
          <w:szCs w:val="18"/>
          <w:lang w:eastAsia="zh-TW"/>
        </w:rPr>
        <w:t>___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5F7500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>
        <w:rPr>
          <w:rFonts w:ascii="Marianne" w:eastAsia="Times New Roman" w:hAnsi="Marianne"/>
          <w:sz w:val="18"/>
          <w:szCs w:val="18"/>
          <w:lang w:eastAsia="zh-TW"/>
        </w:rPr>
        <w:pict>
          <v:rect id="_x0000_i1025" style="width:0;height:1.5pt" o:hralign="center" o:hrstd="t" o:hr="t" fillcolor="#a0a0a0" stroked="f"/>
        </w:pic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Le chef d’établissement et le professeur référent ci-dessus nommés, après avoir pris connaissance du règlement de l’opération «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>
        <w:rPr>
          <w:rFonts w:ascii="Marianne" w:eastAsia="Times New Roman" w:hAnsi="Marianne"/>
          <w:sz w:val="18"/>
          <w:szCs w:val="18"/>
          <w:lang w:eastAsia="zh-TW"/>
        </w:rPr>
        <w:t>la semaine des classes de défense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 w:cs="Marianne"/>
          <w:sz w:val="18"/>
          <w:szCs w:val="18"/>
          <w:lang w:eastAsia="zh-TW"/>
        </w:rPr>
        <w:t>»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, déclarent souscrire à ses conditions et demandent l’inscription de la classe de défense ci-dessus désignée à l’opération «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>
        <w:rPr>
          <w:rFonts w:ascii="Marianne" w:eastAsia="Times New Roman" w:hAnsi="Marianne"/>
          <w:sz w:val="18"/>
          <w:szCs w:val="18"/>
          <w:lang w:eastAsia="zh-TW"/>
        </w:rPr>
        <w:t>la semaine des classes de défense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 w:cs="Marianne"/>
          <w:sz w:val="18"/>
          <w:szCs w:val="18"/>
          <w:lang w:eastAsia="zh-TW"/>
        </w:rPr>
        <w:t>»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.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611993" w:rsidRDefault="00611993" w:rsidP="00611993">
      <w:pPr>
        <w:jc w:val="both"/>
        <w:rPr>
          <w:rFonts w:ascii="Marianne" w:eastAsia="Times New Roman" w:hAnsi="Marianne"/>
          <w:i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i/>
          <w:sz w:val="18"/>
          <w:szCs w:val="18"/>
          <w:lang w:eastAsia="zh-TW"/>
        </w:rPr>
        <w:t>Lu et approuvé,</w:t>
      </w:r>
      <w:r>
        <w:rPr>
          <w:rFonts w:ascii="Marianne" w:eastAsia="Times New Roman" w:hAnsi="Marianne"/>
          <w:i/>
          <w:sz w:val="18"/>
          <w:szCs w:val="18"/>
          <w:lang w:eastAsia="zh-TW"/>
        </w:rPr>
        <w:t xml:space="preserve"> </w:t>
      </w:r>
      <w:r w:rsidRPr="00A72C14">
        <w:rPr>
          <w:rFonts w:ascii="Marianne" w:eastAsia="Times New Roman" w:hAnsi="Marianne"/>
          <w:i/>
          <w:sz w:val="18"/>
          <w:szCs w:val="18"/>
          <w:lang w:eastAsia="zh-TW"/>
        </w:rPr>
        <w:t xml:space="preserve">le </w:t>
      </w:r>
    </w:p>
    <w:p w:rsidR="00611993" w:rsidRPr="00A72C14" w:rsidRDefault="00611993" w:rsidP="00611993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11993" w:rsidRPr="00A72C14" w:rsidTr="00E5296B">
        <w:trPr>
          <w:cantSplit/>
          <w:trHeight w:hRule="exact" w:val="1361"/>
        </w:trPr>
        <w:tc>
          <w:tcPr>
            <w:tcW w:w="4889" w:type="dxa"/>
            <w:shd w:val="clear" w:color="auto" w:fill="auto"/>
          </w:tcPr>
          <w:p w:rsidR="00611993" w:rsidRPr="00FB3F2C" w:rsidRDefault="00611993" w:rsidP="00E5296B">
            <w:pPr>
              <w:jc w:val="both"/>
              <w:rPr>
                <w:rFonts w:ascii="Marianne" w:eastAsia="Times New Roman" w:hAnsi="Marianne"/>
                <w:sz w:val="20"/>
                <w:lang w:eastAsia="zh-TW"/>
              </w:rPr>
            </w:pPr>
            <w:r w:rsidRPr="003B38FA">
              <w:rPr>
                <w:rFonts w:ascii="Marianne" w:eastAsia="Times New Roman" w:hAnsi="Marianne"/>
                <w:sz w:val="18"/>
                <w:szCs w:val="18"/>
                <w:lang w:eastAsia="zh-TW"/>
              </w:rPr>
              <w:t>Le chef d’établissement</w:t>
            </w:r>
          </w:p>
        </w:tc>
        <w:tc>
          <w:tcPr>
            <w:tcW w:w="4889" w:type="dxa"/>
            <w:shd w:val="clear" w:color="auto" w:fill="auto"/>
          </w:tcPr>
          <w:p w:rsidR="00611993" w:rsidRPr="003015AC" w:rsidRDefault="00611993" w:rsidP="00E5296B">
            <w:pPr>
              <w:jc w:val="both"/>
              <w:rPr>
                <w:rFonts w:ascii="Marianne" w:eastAsia="Times New Roman" w:hAnsi="Marianne"/>
                <w:sz w:val="18"/>
                <w:szCs w:val="18"/>
                <w:lang w:eastAsia="zh-TW"/>
              </w:rPr>
            </w:pPr>
            <w:r w:rsidRPr="00A72C14">
              <w:rPr>
                <w:rFonts w:ascii="Marianne" w:eastAsia="Times New Roman" w:hAnsi="Marianne"/>
                <w:sz w:val="18"/>
                <w:szCs w:val="18"/>
                <w:lang w:eastAsia="zh-TW"/>
              </w:rPr>
              <w:t>Le professeur référent</w:t>
            </w:r>
          </w:p>
          <w:p w:rsidR="00611993" w:rsidRPr="003015AC" w:rsidRDefault="00611993" w:rsidP="00E5296B">
            <w:pPr>
              <w:rPr>
                <w:rFonts w:ascii="Marianne" w:eastAsia="Times New Roman" w:hAnsi="Marianne"/>
                <w:sz w:val="18"/>
                <w:szCs w:val="18"/>
                <w:lang w:eastAsia="zh-TW"/>
              </w:rPr>
            </w:pPr>
          </w:p>
          <w:p w:rsidR="00611993" w:rsidRPr="003015AC" w:rsidRDefault="00611993" w:rsidP="00E5296B">
            <w:pPr>
              <w:rPr>
                <w:rFonts w:ascii="Marianne" w:eastAsia="Times New Roman" w:hAnsi="Marianne"/>
                <w:sz w:val="18"/>
                <w:szCs w:val="18"/>
                <w:lang w:eastAsia="zh-TW"/>
              </w:rPr>
            </w:pPr>
          </w:p>
          <w:p w:rsidR="00611993" w:rsidRPr="003015AC" w:rsidRDefault="00611993" w:rsidP="00E5296B">
            <w:pPr>
              <w:rPr>
                <w:rFonts w:ascii="Marianne" w:eastAsia="Times New Roman" w:hAnsi="Marianne"/>
                <w:sz w:val="18"/>
                <w:szCs w:val="18"/>
                <w:lang w:eastAsia="zh-TW"/>
              </w:rPr>
            </w:pPr>
          </w:p>
          <w:p w:rsidR="00611993" w:rsidRPr="003015AC" w:rsidRDefault="00611993" w:rsidP="00E5296B">
            <w:pPr>
              <w:rPr>
                <w:rFonts w:ascii="Marianne" w:eastAsia="Times New Roman" w:hAnsi="Marianne"/>
                <w:sz w:val="18"/>
                <w:szCs w:val="18"/>
                <w:lang w:eastAsia="zh-TW"/>
              </w:rPr>
            </w:pPr>
          </w:p>
        </w:tc>
      </w:tr>
    </w:tbl>
    <w:p w:rsidR="00611993" w:rsidRPr="00A72C14" w:rsidRDefault="00611993" w:rsidP="00611993">
      <w:pPr>
        <w:rPr>
          <w:rFonts w:ascii="Marianne" w:eastAsia="Times New Roman" w:hAnsi="Marianne"/>
          <w:sz w:val="18"/>
          <w:szCs w:val="18"/>
          <w:lang w:eastAsia="zh-TW"/>
        </w:rPr>
      </w:pPr>
    </w:p>
    <w:p w:rsidR="008C28E2" w:rsidRDefault="008C28E2"/>
    <w:sectPr w:rsidR="008C28E2" w:rsidSect="0099310B">
      <w:headerReference w:type="default" r:id="rId8"/>
      <w:footerReference w:type="default" r:id="rId9"/>
      <w:pgSz w:w="11906" w:h="16838" w:code="9"/>
      <w:pgMar w:top="964" w:right="964" w:bottom="964" w:left="964" w:header="964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00" w:rsidRDefault="005F7500" w:rsidP="00611993">
      <w:r>
        <w:separator/>
      </w:r>
    </w:p>
  </w:endnote>
  <w:endnote w:type="continuationSeparator" w:id="0">
    <w:p w:rsidR="005F7500" w:rsidRDefault="005F7500" w:rsidP="0061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roman"/>
    <w:pitch w:val="variable"/>
    <w:sig w:usb0="60000287" w:usb1="00000001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630753"/>
      <w:docPartObj>
        <w:docPartGallery w:val="Page Numbers (Bottom of Page)"/>
        <w:docPartUnique/>
      </w:docPartObj>
    </w:sdtPr>
    <w:sdtEndPr>
      <w:rPr>
        <w:rFonts w:ascii="Marianne" w:hAnsi="Marianne"/>
        <w:sz w:val="18"/>
        <w:szCs w:val="18"/>
      </w:rPr>
    </w:sdtEndPr>
    <w:sdtContent>
      <w:p w:rsidR="00FB20EB" w:rsidRPr="00517CD3" w:rsidRDefault="00D43578" w:rsidP="00517CD3">
        <w:pPr>
          <w:pStyle w:val="Pieddepage"/>
          <w:jc w:val="right"/>
          <w:rPr>
            <w:rFonts w:ascii="Marianne" w:hAnsi="Marianne"/>
            <w:sz w:val="18"/>
            <w:szCs w:val="18"/>
          </w:rPr>
        </w:pPr>
        <w:r w:rsidRPr="00517CD3">
          <w:rPr>
            <w:rFonts w:ascii="Marianne" w:hAnsi="Marianne"/>
            <w:sz w:val="18"/>
            <w:szCs w:val="18"/>
          </w:rPr>
          <w:fldChar w:fldCharType="begin"/>
        </w:r>
        <w:r w:rsidRPr="00517CD3">
          <w:rPr>
            <w:rFonts w:ascii="Marianne" w:hAnsi="Marianne"/>
            <w:sz w:val="18"/>
            <w:szCs w:val="18"/>
          </w:rPr>
          <w:instrText>PAGE   \* MERGEFORMAT</w:instrText>
        </w:r>
        <w:r w:rsidRPr="00517CD3">
          <w:rPr>
            <w:rFonts w:ascii="Marianne" w:hAnsi="Marianne"/>
            <w:sz w:val="18"/>
            <w:szCs w:val="18"/>
          </w:rPr>
          <w:fldChar w:fldCharType="separate"/>
        </w:r>
        <w:r>
          <w:rPr>
            <w:rFonts w:ascii="Marianne" w:hAnsi="Marianne"/>
            <w:noProof/>
            <w:sz w:val="18"/>
            <w:szCs w:val="18"/>
          </w:rPr>
          <w:t>5</w:t>
        </w:r>
        <w:r w:rsidRPr="00517CD3">
          <w:rPr>
            <w:rFonts w:ascii="Marianne" w:hAnsi="Marianne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00" w:rsidRDefault="005F7500" w:rsidP="00611993">
      <w:r>
        <w:separator/>
      </w:r>
    </w:p>
  </w:footnote>
  <w:footnote w:type="continuationSeparator" w:id="0">
    <w:p w:rsidR="005F7500" w:rsidRDefault="005F7500" w:rsidP="0061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8D" w:rsidRPr="00865300" w:rsidRDefault="005F7500" w:rsidP="0099310B">
    <w:pPr>
      <w:pStyle w:val="En-tte"/>
      <w:spacing w:before="34" w:after="34"/>
      <w:ind w:right="964"/>
      <w:rPr>
        <w:rFonts w:ascii="Marianne" w:hAnsi="Marianne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93"/>
    <w:rsid w:val="003A44E5"/>
    <w:rsid w:val="005F7500"/>
    <w:rsid w:val="00611993"/>
    <w:rsid w:val="008C28E2"/>
    <w:rsid w:val="00D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2B977-905E-4C14-A65D-CBBB8B5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93"/>
    <w:pPr>
      <w:spacing w:after="0" w:line="240" w:lineRule="auto"/>
    </w:pPr>
    <w:rPr>
      <w:rFonts w:ascii="Arial" w:eastAsia="Times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6119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11993"/>
    <w:rPr>
      <w:rFonts w:ascii="Arial" w:eastAsia="Times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119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1993"/>
    <w:rPr>
      <w:rFonts w:ascii="Arial" w:eastAsia="Times" w:hAnsi="Arial" w:cs="Times New Roman"/>
      <w:sz w:val="24"/>
      <w:szCs w:val="20"/>
      <w:lang w:eastAsia="fr-FR"/>
    </w:rPr>
  </w:style>
  <w:style w:type="paragraph" w:customStyle="1" w:styleId="Paragraphestandard">
    <w:name w:val="[Paragraphe standard]"/>
    <w:basedOn w:val="Normal"/>
    <w:uiPriority w:val="99"/>
    <w:rsid w:val="006119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611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quentin.tissot@intradef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phie.nobecourt@intradef.gouv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RODIER Nadege ATTACHE PRIN ADMI</dc:creator>
  <cp:keywords/>
  <dc:description/>
  <cp:lastModifiedBy>ecouillard</cp:lastModifiedBy>
  <cp:revision>2</cp:revision>
  <dcterms:created xsi:type="dcterms:W3CDTF">2022-12-07T08:08:00Z</dcterms:created>
  <dcterms:modified xsi:type="dcterms:W3CDTF">2022-12-07T08:08:00Z</dcterms:modified>
</cp:coreProperties>
</file>